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22F1" w14:textId="77777777" w:rsidR="00F54100" w:rsidRDefault="00527581" w:rsidP="00090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NavaDerm</w:t>
      </w:r>
      <w:r w:rsidR="002504F1">
        <w:rPr>
          <w:b/>
          <w:bCs/>
          <w:sz w:val="28"/>
          <w:szCs w:val="28"/>
        </w:rPr>
        <w:t xml:space="preserve"> </w:t>
      </w:r>
      <w:r w:rsidR="00830A08">
        <w:rPr>
          <w:b/>
          <w:bCs/>
          <w:sz w:val="28"/>
          <w:szCs w:val="28"/>
        </w:rPr>
        <w:t xml:space="preserve">Completes sale of </w:t>
      </w:r>
      <w:r w:rsidR="00643C28">
        <w:rPr>
          <w:b/>
          <w:bCs/>
          <w:sz w:val="28"/>
          <w:szCs w:val="28"/>
        </w:rPr>
        <w:t>Pennsylvania Facility</w:t>
      </w:r>
      <w:r w:rsidR="00830A08">
        <w:rPr>
          <w:b/>
          <w:bCs/>
          <w:sz w:val="28"/>
          <w:szCs w:val="28"/>
        </w:rPr>
        <w:t xml:space="preserve"> </w:t>
      </w:r>
    </w:p>
    <w:p w14:paraId="542F700A" w14:textId="47C25D4E" w:rsidR="00830A08" w:rsidRDefault="00830A08" w:rsidP="000902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Dr. Jordan </w:t>
      </w:r>
      <w:r w:rsidR="00643C28">
        <w:rPr>
          <w:b/>
          <w:bCs/>
          <w:sz w:val="28"/>
          <w:szCs w:val="28"/>
        </w:rPr>
        <w:t xml:space="preserve">V. Wang </w:t>
      </w:r>
    </w:p>
    <w:p w14:paraId="43EFD2A0" w14:textId="77777777" w:rsidR="00395A4C" w:rsidRDefault="00395A4C" w:rsidP="0009027A">
      <w:pPr>
        <w:jc w:val="center"/>
        <w:rPr>
          <w:b/>
          <w:bCs/>
          <w:sz w:val="28"/>
          <w:szCs w:val="28"/>
        </w:rPr>
      </w:pPr>
    </w:p>
    <w:p w14:paraId="1C359E1D" w14:textId="5ACEB9F7" w:rsidR="001246D9" w:rsidRPr="00F54100" w:rsidRDefault="000F5110" w:rsidP="00643C28">
      <w:pPr>
        <w:jc w:val="both"/>
      </w:pPr>
      <w:r w:rsidRPr="00F54100">
        <w:t>Fort Lauderdale</w:t>
      </w:r>
      <w:r w:rsidR="00072F6C" w:rsidRPr="00F54100">
        <w:t>, FL</w:t>
      </w:r>
      <w:r w:rsidRPr="00F54100">
        <w:t xml:space="preserve"> and </w:t>
      </w:r>
      <w:r w:rsidR="00F94BBF" w:rsidRPr="00F54100">
        <w:t xml:space="preserve">New York, </w:t>
      </w:r>
      <w:r w:rsidR="00072F6C" w:rsidRPr="00F54100">
        <w:t>NY</w:t>
      </w:r>
      <w:r w:rsidR="00F94BBF" w:rsidRPr="00F54100">
        <w:t xml:space="preserve"> – </w:t>
      </w:r>
      <w:r w:rsidR="00FD0655" w:rsidRPr="00F54100">
        <w:t xml:space="preserve">December </w:t>
      </w:r>
      <w:r w:rsidR="00830A08" w:rsidRPr="00F54100">
        <w:t>7,</w:t>
      </w:r>
      <w:r w:rsidR="00FD0655" w:rsidRPr="00F54100">
        <w:t xml:space="preserve"> 20</w:t>
      </w:r>
      <w:r w:rsidR="00F94BBF" w:rsidRPr="00F54100">
        <w:t>2</w:t>
      </w:r>
      <w:r w:rsidR="00072F6C" w:rsidRPr="00F54100">
        <w:t>3</w:t>
      </w:r>
      <w:r w:rsidR="00F94BBF" w:rsidRPr="00F54100">
        <w:t xml:space="preserve"> – NavaDerm Partners, LLC (“NavaDerm” or the “Company”),</w:t>
      </w:r>
      <w:r w:rsidRPr="00F54100">
        <w:t xml:space="preserve"> </w:t>
      </w:r>
      <w:r w:rsidR="00F94BBF" w:rsidRPr="00F54100">
        <w:t>a dermatology platform and portfolio company of BelHealth Investment Partners, LLC (“BelHealth”),</w:t>
      </w:r>
      <w:r w:rsidRPr="00F54100">
        <w:t xml:space="preserve"> </w:t>
      </w:r>
      <w:r w:rsidR="00F94BBF" w:rsidRPr="00F54100">
        <w:t xml:space="preserve">announced the </w:t>
      </w:r>
      <w:r w:rsidR="00643C28" w:rsidRPr="00F54100">
        <w:t xml:space="preserve">sale of its Pennsylvania facility to </w:t>
      </w:r>
      <w:r w:rsidR="00643C28" w:rsidRPr="00F54100">
        <w:rPr>
          <w:rFonts w:ascii="TimesNewRomanPSMT" w:hAnsi="TimesNewRomanPSMT" w:cs="TimesNewRomanPSMT"/>
        </w:rPr>
        <w:t>Devon Dermatology Services, P.C. d/b/a Laser &amp; Skin Surgery Center of Pennsylvania</w:t>
      </w:r>
    </w:p>
    <w:p w14:paraId="328BDE59" w14:textId="77777777" w:rsidR="001246D9" w:rsidRPr="00F54100" w:rsidRDefault="001246D9" w:rsidP="00CF4A21">
      <w:pPr>
        <w:jc w:val="both"/>
      </w:pPr>
    </w:p>
    <w:p w14:paraId="4153F37C" w14:textId="58820DEF" w:rsidR="009937D6" w:rsidRPr="002960DF" w:rsidRDefault="00525842" w:rsidP="00CF4A21">
      <w:pPr>
        <w:jc w:val="both"/>
      </w:pPr>
      <w:r w:rsidRPr="00F54100">
        <w:t>Inder Tallur</w:t>
      </w:r>
      <w:r w:rsidR="008C089F" w:rsidRPr="00F54100">
        <w:t xml:space="preserve">, </w:t>
      </w:r>
      <w:r w:rsidR="00765BA3" w:rsidRPr="00F54100">
        <w:t>Partner</w:t>
      </w:r>
      <w:r w:rsidR="0078582E" w:rsidRPr="00F54100">
        <w:t xml:space="preserve"> of BelHealth Investment Partners </w:t>
      </w:r>
      <w:r w:rsidR="008C089F" w:rsidRPr="00F54100">
        <w:t xml:space="preserve">said, </w:t>
      </w:r>
      <w:r w:rsidR="00643C28" w:rsidRPr="00F54100">
        <w:t>“</w:t>
      </w:r>
      <w:r w:rsidR="00F1187D">
        <w:t xml:space="preserve">We have decided to geographically focus our dermatology management platform to </w:t>
      </w:r>
      <w:r w:rsidR="000C7517">
        <w:t xml:space="preserve">our </w:t>
      </w:r>
      <w:r w:rsidR="00F1187D">
        <w:t xml:space="preserve">New York facilities. Our initial </w:t>
      </w:r>
      <w:proofErr w:type="spellStart"/>
      <w:r w:rsidR="00F1187D">
        <w:t>denovo</w:t>
      </w:r>
      <w:proofErr w:type="spellEnd"/>
      <w:r w:rsidR="00F1187D">
        <w:t xml:space="preserve"> facility in the Philadelphia City area did not meet our established growth objects and as a result we sold the facility to the medical director, Dr. Jordan Wang</w:t>
      </w:r>
      <w:r w:rsidR="000C7517">
        <w:t xml:space="preserve">, so that we can concentrate on our </w:t>
      </w:r>
      <w:r w:rsidR="002F7CB0">
        <w:t>current</w:t>
      </w:r>
      <w:r w:rsidR="000C7517">
        <w:t xml:space="preserve"> dermatology facilities. </w:t>
      </w:r>
    </w:p>
    <w:p w14:paraId="0966D868" w14:textId="77777777" w:rsidR="001246D9" w:rsidRPr="00F54100" w:rsidRDefault="001246D9" w:rsidP="00CF4A21">
      <w:pPr>
        <w:jc w:val="both"/>
      </w:pPr>
    </w:p>
    <w:p w14:paraId="6017C46F" w14:textId="77777777" w:rsidR="00360F42" w:rsidRPr="000D3450" w:rsidRDefault="00360F42" w:rsidP="00CF4A21">
      <w:pPr>
        <w:jc w:val="both"/>
        <w:rPr>
          <w:b/>
          <w:bCs/>
          <w:u w:val="single"/>
        </w:rPr>
      </w:pPr>
      <w:r w:rsidRPr="000D3450">
        <w:rPr>
          <w:b/>
          <w:bCs/>
          <w:u w:val="single"/>
        </w:rPr>
        <w:t xml:space="preserve">About NavaDerm </w:t>
      </w:r>
    </w:p>
    <w:p w14:paraId="149CA8AB" w14:textId="6B394303" w:rsidR="00792029" w:rsidRPr="000D3450" w:rsidRDefault="00360F42" w:rsidP="00CF4A21">
      <w:pPr>
        <w:jc w:val="both"/>
      </w:pPr>
      <w:r w:rsidRPr="000D3450">
        <w:t>NavaDerm Partners, headquartered in New York City, is a Northeast-based dermatology management</w:t>
      </w:r>
      <w:r w:rsidR="000D3450">
        <w:t xml:space="preserve"> </w:t>
      </w:r>
      <w:r w:rsidRPr="000D3450">
        <w:t>platform formed through the partnership of five dermatology groups in New York and New Jersey.</w:t>
      </w:r>
      <w:r w:rsidR="000D3450">
        <w:t xml:space="preserve"> </w:t>
      </w:r>
      <w:r w:rsidRPr="000D3450">
        <w:t xml:space="preserve">Operating out of </w:t>
      </w:r>
      <w:r w:rsidR="00CF4A21" w:rsidRPr="000D3450">
        <w:t>eight</w:t>
      </w:r>
      <w:r w:rsidRPr="000D3450">
        <w:t xml:space="preserve"> locations, NavaDerm’s mission is to support its outstanding </w:t>
      </w:r>
      <w:r w:rsidR="00115599" w:rsidRPr="000D3450">
        <w:t>4</w:t>
      </w:r>
      <w:r w:rsidRPr="000D3450">
        <w:t>0+ board-certified</w:t>
      </w:r>
      <w:r w:rsidR="000D3450">
        <w:t xml:space="preserve"> </w:t>
      </w:r>
      <w:r w:rsidRPr="000D3450">
        <w:t>dermatologists and their dedicated staffs in providing outstanding patient care. NavaDerm’s clinicians</w:t>
      </w:r>
      <w:r w:rsidR="000D3450">
        <w:t xml:space="preserve"> </w:t>
      </w:r>
      <w:r w:rsidRPr="000D3450">
        <w:t xml:space="preserve">provide world-class and comprehensive general dermatology services across medical, </w:t>
      </w:r>
      <w:proofErr w:type="gramStart"/>
      <w:r w:rsidRPr="000D3450">
        <w:t>surgical</w:t>
      </w:r>
      <w:proofErr w:type="gramEnd"/>
      <w:r w:rsidRPr="000D3450">
        <w:t xml:space="preserve"> and cosmetic</w:t>
      </w:r>
      <w:r w:rsidR="000D3450">
        <w:t xml:space="preserve"> </w:t>
      </w:r>
      <w:r w:rsidRPr="000D3450">
        <w:t>procedures</w:t>
      </w:r>
      <w:r w:rsidR="00CF4A21" w:rsidRPr="000D3450">
        <w:t>.</w:t>
      </w:r>
    </w:p>
    <w:p w14:paraId="75708454" w14:textId="77777777" w:rsidR="000D3450" w:rsidRPr="000D3450" w:rsidRDefault="000D3450" w:rsidP="00CF4A21">
      <w:pPr>
        <w:jc w:val="both"/>
      </w:pPr>
    </w:p>
    <w:p w14:paraId="034F18D9" w14:textId="77777777" w:rsidR="000D3450" w:rsidRPr="000D3450" w:rsidRDefault="000D3450" w:rsidP="000D3450">
      <w:pPr>
        <w:jc w:val="both"/>
        <w:rPr>
          <w:b/>
          <w:bCs/>
          <w:u w:val="single"/>
        </w:rPr>
      </w:pPr>
      <w:bookmarkStart w:id="0" w:name="_Hlk152762215"/>
      <w:r w:rsidRPr="000D3450">
        <w:rPr>
          <w:b/>
          <w:bCs/>
          <w:u w:val="single"/>
        </w:rPr>
        <w:t>About BelHealth Investment Partners</w:t>
      </w:r>
    </w:p>
    <w:bookmarkEnd w:id="0"/>
    <w:p w14:paraId="5522B010" w14:textId="468F7621" w:rsidR="000D3450" w:rsidRPr="000D3450" w:rsidRDefault="000D3450" w:rsidP="000D3450">
      <w:pPr>
        <w:jc w:val="both"/>
      </w:pPr>
      <w:r w:rsidRPr="000D3450">
        <w:t>BelHealth Investment Partners, based in Fort Lauderdale, Florida, is a healthcare private equity</w:t>
      </w:r>
      <w:r w:rsidRPr="000D3450">
        <w:br/>
        <w:t xml:space="preserve">firm focused on lower middle market companies. </w:t>
      </w:r>
      <w:r w:rsidR="00652534">
        <w:t xml:space="preserve">BelHealth acquires majority positions in entrepreneur-owned companies that it believes will benefit from its extensive investing, executive </w:t>
      </w:r>
      <w:proofErr w:type="gramStart"/>
      <w:r w:rsidR="00652534">
        <w:t>management</w:t>
      </w:r>
      <w:proofErr w:type="gramEnd"/>
      <w:r w:rsidR="00652534">
        <w:t xml:space="preserve"> and entrepreneurial experience. </w:t>
      </w:r>
    </w:p>
    <w:p w14:paraId="72DBF25C" w14:textId="77777777" w:rsidR="00F6664D" w:rsidRDefault="00F6664D" w:rsidP="00CF4A21">
      <w:pPr>
        <w:jc w:val="both"/>
        <w:rPr>
          <w:sz w:val="22"/>
          <w:szCs w:val="22"/>
        </w:rPr>
      </w:pPr>
    </w:p>
    <w:p w14:paraId="36EA4B97" w14:textId="75E458FC" w:rsidR="00792029" w:rsidRPr="00792029" w:rsidRDefault="00792029" w:rsidP="00CF4A21">
      <w:pPr>
        <w:jc w:val="both"/>
        <w:rPr>
          <w:sz w:val="22"/>
          <w:szCs w:val="22"/>
        </w:rPr>
      </w:pPr>
      <w:r w:rsidRPr="00115599">
        <w:rPr>
          <w:b/>
          <w:bCs/>
          <w:sz w:val="22"/>
          <w:szCs w:val="22"/>
        </w:rPr>
        <w:t>Contact:</w:t>
      </w:r>
      <w:r w:rsidRPr="00792029">
        <w:rPr>
          <w:sz w:val="22"/>
          <w:szCs w:val="22"/>
        </w:rPr>
        <w:br/>
        <w:t xml:space="preserve">BelHealth: Inder Tallur, </w:t>
      </w:r>
      <w:hyperlink r:id="rId8" w:history="1">
        <w:r w:rsidRPr="00134F8C">
          <w:rPr>
            <w:rStyle w:val="Hyperlink"/>
            <w:sz w:val="22"/>
            <w:szCs w:val="22"/>
          </w:rPr>
          <w:t>itallur@belhealth.com</w:t>
        </w:r>
      </w:hyperlink>
      <w:r w:rsidR="00D03850">
        <w:rPr>
          <w:sz w:val="22"/>
          <w:szCs w:val="22"/>
        </w:rPr>
        <w:t xml:space="preserve"> / </w:t>
      </w:r>
      <w:r w:rsidR="00D03850" w:rsidRPr="00AB5B1E">
        <w:rPr>
          <w:sz w:val="22"/>
          <w:szCs w:val="22"/>
        </w:rPr>
        <w:t>(917) 975-6604</w:t>
      </w:r>
    </w:p>
    <w:p w14:paraId="3977B8F4" w14:textId="77777777" w:rsidR="00D2649E" w:rsidRPr="00D2649E" w:rsidRDefault="00D2649E" w:rsidP="00EB02D7">
      <w:pPr>
        <w:jc w:val="both"/>
        <w:rPr>
          <w:sz w:val="22"/>
          <w:szCs w:val="22"/>
        </w:rPr>
      </w:pPr>
    </w:p>
    <w:p w14:paraId="2D5D9DF0" w14:textId="77777777" w:rsidR="00D2649E" w:rsidRDefault="00D2649E" w:rsidP="00EB02D7">
      <w:pPr>
        <w:jc w:val="both"/>
        <w:rPr>
          <w:sz w:val="22"/>
          <w:szCs w:val="22"/>
        </w:rPr>
      </w:pPr>
    </w:p>
    <w:sectPr w:rsidR="00D2649E" w:rsidSect="00500B5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008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2C5E" w14:textId="77777777" w:rsidR="004A6182" w:rsidRDefault="004A6182">
      <w:r>
        <w:separator/>
      </w:r>
    </w:p>
  </w:endnote>
  <w:endnote w:type="continuationSeparator" w:id="0">
    <w:p w14:paraId="2697357C" w14:textId="77777777" w:rsidR="004A6182" w:rsidRDefault="004A6182">
      <w:r>
        <w:continuationSeparator/>
      </w:r>
    </w:p>
  </w:endnote>
  <w:endnote w:type="continuationNotice" w:id="1">
    <w:p w14:paraId="15F0555E" w14:textId="77777777" w:rsidR="004A6182" w:rsidRDefault="004A6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ADF1" w14:textId="347B3119" w:rsidR="00DE7E60" w:rsidRPr="00DE7E60" w:rsidRDefault="00DE7E60" w:rsidP="00DE7E60">
    <w:pPr>
      <w:pStyle w:val="Footer"/>
      <w:tabs>
        <w:tab w:val="clear" w:pos="8640"/>
        <w:tab w:val="right" w:pos="9360"/>
      </w:tabs>
      <w:rPr>
        <w:rFonts w:ascii="Palatino Linotype" w:hAnsi="Palatino Linotype"/>
        <w:color w:val="172561"/>
        <w:sz w:val="16"/>
        <w:szCs w:val="16"/>
      </w:rPr>
    </w:pPr>
  </w:p>
  <w:p w14:paraId="1CC54AB3" w14:textId="7517683E" w:rsidR="00AF2C1A" w:rsidRDefault="00DE7E60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DB2BA8" wp14:editId="4124719B">
              <wp:simplePos x="0" y="0"/>
              <wp:positionH relativeFrom="column">
                <wp:posOffset>-38100</wp:posOffset>
              </wp:positionH>
              <wp:positionV relativeFrom="paragraph">
                <wp:posOffset>38100</wp:posOffset>
              </wp:positionV>
              <wp:extent cx="6007100" cy="0"/>
              <wp:effectExtent l="0" t="0" r="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02F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pt;margin-top:3pt;width:47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" strokecolor="#1f497d" strokeweight="1.5pt"/>
          </w:pict>
        </mc:Fallback>
      </mc:AlternateContent>
    </w:r>
    <w:r w:rsidR="00500B5D">
      <w:rPr>
        <w:rFonts w:ascii="Palatino Linotype" w:hAnsi="Palatino Linotype"/>
        <w:color w:val="172561"/>
        <w:sz w:val="16"/>
        <w:szCs w:val="16"/>
      </w:rPr>
      <w:t xml:space="preserve"> </w:t>
    </w:r>
    <w:r w:rsidR="00AF2C1A">
      <w:rPr>
        <w:rFonts w:ascii="Palatino Linotype" w:hAnsi="Palatino Linotype"/>
        <w:color w:val="172561"/>
        <w:sz w:val="16"/>
        <w:szCs w:val="16"/>
      </w:rPr>
      <w:t xml:space="preserve">                                                                                           </w:t>
    </w:r>
  </w:p>
  <w:p w14:paraId="57CF7910" w14:textId="46651CD9" w:rsidR="00500B5D" w:rsidRDefault="00C42679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 xml:space="preserve">401 East Las Olas Blvd., Suite </w:t>
    </w:r>
    <w:r w:rsidR="00BA70E3">
      <w:rPr>
        <w:rFonts w:ascii="Palatino Linotype" w:hAnsi="Palatino Linotype"/>
        <w:color w:val="172561"/>
        <w:sz w:val="16"/>
        <w:szCs w:val="16"/>
      </w:rPr>
      <w:t>1400</w:t>
    </w:r>
  </w:p>
  <w:p w14:paraId="18A6B74E" w14:textId="300CDF28" w:rsidR="00DE7E60" w:rsidRPr="00146EEB" w:rsidRDefault="00DE7E60" w:rsidP="00AF2C1A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 xml:space="preserve">Fort Lauderdale, FL </w:t>
    </w:r>
    <w:r w:rsidR="00C42679">
      <w:rPr>
        <w:rFonts w:ascii="Palatino Linotype" w:hAnsi="Palatino Linotype"/>
        <w:color w:val="172561"/>
        <w:sz w:val="16"/>
        <w:szCs w:val="16"/>
      </w:rPr>
      <w:t>33301</w:t>
    </w:r>
  </w:p>
  <w:p w14:paraId="4D6431F4" w14:textId="536A1242" w:rsidR="00500B5D" w:rsidRPr="00146EEB" w:rsidRDefault="00500B5D" w:rsidP="00500B5D">
    <w:pPr>
      <w:pStyle w:val="Footer"/>
      <w:tabs>
        <w:tab w:val="clear" w:pos="4320"/>
        <w:tab w:val="clear" w:pos="8640"/>
        <w:tab w:val="center" w:pos="7920"/>
        <w:tab w:val="right" w:pos="9000"/>
      </w:tabs>
      <w:rPr>
        <w:rFonts w:ascii="Palatino Linotype" w:hAnsi="Palatino Linotype"/>
        <w:color w:val="172561"/>
        <w:sz w:val="16"/>
        <w:szCs w:val="16"/>
      </w:rPr>
    </w:pPr>
    <w:r w:rsidRPr="00146EEB">
      <w:rPr>
        <w:rFonts w:ascii="Palatino Linotype" w:hAnsi="Palatino Linotype"/>
        <w:color w:val="172561"/>
        <w:sz w:val="16"/>
        <w:szCs w:val="16"/>
      </w:rPr>
      <w:t xml:space="preserve">T: </w:t>
    </w:r>
    <w:r w:rsidR="00C42679">
      <w:rPr>
        <w:rFonts w:ascii="Palatino Linotype" w:hAnsi="Palatino Linotype"/>
        <w:color w:val="172561"/>
        <w:sz w:val="16"/>
        <w:szCs w:val="16"/>
      </w:rPr>
      <w:t>954-636-3680</w:t>
    </w:r>
  </w:p>
  <w:p w14:paraId="17DD4100" w14:textId="77777777" w:rsidR="00195A6E" w:rsidRPr="003A2FDB" w:rsidRDefault="00195A6E" w:rsidP="00FF16E4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B6E0" w14:textId="77777777" w:rsidR="00846DBD" w:rsidRDefault="00846DBD" w:rsidP="00846DB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FCFC3" wp14:editId="77A22861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C52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407B78BB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2880"/>
        <w:tab w:val="right" w:pos="999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>1</w:t>
    </w:r>
    <w:r w:rsidRPr="00146EEB">
      <w:rPr>
        <w:rFonts w:ascii="Palatino Linotype" w:hAnsi="Palatino Linotype"/>
        <w:color w:val="172561"/>
        <w:sz w:val="16"/>
        <w:szCs w:val="16"/>
      </w:rPr>
      <w:t xml:space="preserve">26 </w:t>
    </w:r>
    <w:r>
      <w:rPr>
        <w:rFonts w:ascii="Palatino Linotype" w:hAnsi="Palatino Linotype"/>
        <w:color w:val="172561"/>
        <w:sz w:val="16"/>
        <w:szCs w:val="16"/>
      </w:rPr>
      <w:t>East 56</w:t>
    </w:r>
    <w:r w:rsidRPr="006845FB">
      <w:rPr>
        <w:rFonts w:ascii="Palatino Linotype" w:hAnsi="Palatino Linotype"/>
        <w:color w:val="172561"/>
        <w:sz w:val="16"/>
        <w:szCs w:val="16"/>
        <w:vertAlign w:val="superscript"/>
      </w:rPr>
      <w:t>th</w:t>
    </w:r>
    <w:r>
      <w:rPr>
        <w:rFonts w:ascii="Palatino Linotype" w:hAnsi="Palatino Linotype"/>
        <w:color w:val="172561"/>
        <w:sz w:val="16"/>
        <w:szCs w:val="16"/>
      </w:rPr>
      <w:t xml:space="preserve"> St., 10</w:t>
    </w:r>
    <w:r w:rsidRPr="006845FB">
      <w:rPr>
        <w:rFonts w:ascii="Palatino Linotype" w:hAnsi="Palatino Linotype"/>
        <w:color w:val="172561"/>
        <w:sz w:val="16"/>
        <w:szCs w:val="16"/>
        <w:vertAlign w:val="superscript"/>
      </w:rPr>
      <w:t>th</w:t>
    </w:r>
    <w:r>
      <w:rPr>
        <w:rFonts w:ascii="Palatino Linotype" w:hAnsi="Palatino Linotype"/>
        <w:color w:val="172561"/>
        <w:sz w:val="16"/>
        <w:szCs w:val="16"/>
      </w:rPr>
      <w:t xml:space="preserve"> floor               </w:t>
    </w:r>
    <w:r>
      <w:rPr>
        <w:rFonts w:ascii="Palatino Linotype" w:hAnsi="Palatino Linotype"/>
        <w:color w:val="172561"/>
        <w:sz w:val="16"/>
        <w:szCs w:val="16"/>
      </w:rPr>
      <w:tab/>
      <w:t xml:space="preserve">                             4100 Newport Place, Suite 255                                         26 Harbor Park Drive</w:t>
    </w:r>
  </w:p>
  <w:p w14:paraId="5BD3711A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7920"/>
        <w:tab w:val="right" w:pos="9360"/>
      </w:tabs>
      <w:rPr>
        <w:rFonts w:ascii="Palatino Linotype" w:hAnsi="Palatino Linotype"/>
        <w:color w:val="172561"/>
        <w:sz w:val="16"/>
        <w:szCs w:val="16"/>
      </w:rPr>
    </w:pPr>
    <w:r>
      <w:rPr>
        <w:rFonts w:ascii="Palatino Linotype" w:hAnsi="Palatino Linotype"/>
        <w:color w:val="172561"/>
        <w:sz w:val="16"/>
        <w:szCs w:val="16"/>
      </w:rPr>
      <w:t>New York</w:t>
    </w:r>
    <w:r w:rsidRPr="00146EEB">
      <w:rPr>
        <w:rFonts w:ascii="Palatino Linotype" w:hAnsi="Palatino Linotype"/>
        <w:color w:val="172561"/>
        <w:sz w:val="16"/>
        <w:szCs w:val="16"/>
      </w:rPr>
      <w:t>, NY 1</w:t>
    </w:r>
    <w:r>
      <w:rPr>
        <w:rFonts w:ascii="Palatino Linotype" w:hAnsi="Palatino Linotype"/>
        <w:color w:val="172561"/>
        <w:sz w:val="16"/>
        <w:szCs w:val="16"/>
      </w:rPr>
      <w:t>0022                                                    Newport Beach, CA 92660                                                Port Washington, NY 11050</w:t>
    </w:r>
  </w:p>
  <w:p w14:paraId="59A6E41C" w14:textId="77777777" w:rsidR="00846DBD" w:rsidRPr="00146EEB" w:rsidRDefault="00846DBD" w:rsidP="00846DBD">
    <w:pPr>
      <w:pStyle w:val="Footer"/>
      <w:tabs>
        <w:tab w:val="clear" w:pos="4320"/>
        <w:tab w:val="clear" w:pos="8640"/>
        <w:tab w:val="center" w:pos="7920"/>
        <w:tab w:val="right" w:pos="9000"/>
      </w:tabs>
      <w:rPr>
        <w:rFonts w:ascii="Palatino Linotype" w:hAnsi="Palatino Linotype"/>
        <w:color w:val="172561"/>
        <w:sz w:val="16"/>
        <w:szCs w:val="16"/>
      </w:rPr>
    </w:pPr>
    <w:r w:rsidRPr="00146EEB">
      <w:rPr>
        <w:rFonts w:ascii="Palatino Linotype" w:hAnsi="Palatino Linotype"/>
        <w:color w:val="172561"/>
        <w:sz w:val="16"/>
        <w:szCs w:val="16"/>
      </w:rPr>
      <w:t xml:space="preserve">T: </w:t>
    </w:r>
    <w:r>
      <w:rPr>
        <w:rFonts w:ascii="Palatino Linotype" w:hAnsi="Palatino Linotype"/>
        <w:color w:val="172561"/>
        <w:sz w:val="16"/>
        <w:szCs w:val="16"/>
      </w:rPr>
      <w:t>347-308-7011                                                              T: 949-200-6547                                                                   T: 516-626-5678</w:t>
    </w:r>
  </w:p>
  <w:p w14:paraId="7289F510" w14:textId="77777777" w:rsidR="00846DBD" w:rsidRPr="00E55788" w:rsidRDefault="00846DBD" w:rsidP="00846DBD">
    <w:pPr>
      <w:pStyle w:val="Footer"/>
      <w:tabs>
        <w:tab w:val="clear" w:pos="8640"/>
        <w:tab w:val="right" w:pos="9360"/>
      </w:tabs>
      <w:spacing w:before="60"/>
      <w:jc w:val="center"/>
      <w:rPr>
        <w:rFonts w:ascii="Palatino Linotype" w:hAnsi="Palatino Linotype"/>
        <w:color w:val="808080"/>
        <w:sz w:val="6"/>
        <w:szCs w:val="6"/>
      </w:rPr>
    </w:pPr>
  </w:p>
  <w:p w14:paraId="318B606C" w14:textId="77777777" w:rsidR="00195A6E" w:rsidRPr="003A2FDB" w:rsidRDefault="00195A6E" w:rsidP="003A2FDB">
    <w:pPr>
      <w:pStyle w:val="Footer"/>
      <w:jc w:val="center"/>
      <w:rPr>
        <w:sz w:val="16"/>
        <w:szCs w:val="16"/>
      </w:rPr>
    </w:pPr>
    <w:r w:rsidRPr="003A2FDB">
      <w:rPr>
        <w:sz w:val="16"/>
        <w:szCs w:val="16"/>
      </w:rPr>
      <w:t xml:space="preserve">Page </w:t>
    </w:r>
    <w:r w:rsidRPr="003A2FDB">
      <w:rPr>
        <w:sz w:val="16"/>
        <w:szCs w:val="16"/>
      </w:rPr>
      <w:fldChar w:fldCharType="begin"/>
    </w:r>
    <w:r w:rsidRPr="003A2FDB">
      <w:rPr>
        <w:sz w:val="16"/>
        <w:szCs w:val="16"/>
      </w:rPr>
      <w:instrText xml:space="preserve"> PAGE </w:instrText>
    </w:r>
    <w:r w:rsidRPr="003A2FDB">
      <w:rPr>
        <w:sz w:val="16"/>
        <w:szCs w:val="16"/>
      </w:rPr>
      <w:fldChar w:fldCharType="separate"/>
    </w:r>
    <w:r w:rsidR="00500B5D">
      <w:rPr>
        <w:noProof/>
        <w:sz w:val="16"/>
        <w:szCs w:val="16"/>
      </w:rPr>
      <w:t>1</w:t>
    </w:r>
    <w:r w:rsidRPr="003A2FDB">
      <w:rPr>
        <w:sz w:val="16"/>
        <w:szCs w:val="16"/>
      </w:rPr>
      <w:fldChar w:fldCharType="end"/>
    </w:r>
    <w:r w:rsidRPr="003A2FDB">
      <w:rPr>
        <w:sz w:val="16"/>
        <w:szCs w:val="16"/>
      </w:rPr>
      <w:t xml:space="preserve"> of </w:t>
    </w:r>
    <w:r w:rsidRPr="003A2FDB">
      <w:rPr>
        <w:sz w:val="16"/>
        <w:szCs w:val="16"/>
      </w:rPr>
      <w:fldChar w:fldCharType="begin"/>
    </w:r>
    <w:r w:rsidRPr="003A2FDB">
      <w:rPr>
        <w:sz w:val="16"/>
        <w:szCs w:val="16"/>
      </w:rPr>
      <w:instrText xml:space="preserve"> NUMPAGES </w:instrText>
    </w:r>
    <w:r w:rsidRPr="003A2FDB">
      <w:rPr>
        <w:sz w:val="16"/>
        <w:szCs w:val="16"/>
      </w:rPr>
      <w:fldChar w:fldCharType="separate"/>
    </w:r>
    <w:r w:rsidR="00212A59">
      <w:rPr>
        <w:noProof/>
        <w:sz w:val="16"/>
        <w:szCs w:val="16"/>
      </w:rPr>
      <w:t>2</w:t>
    </w:r>
    <w:r w:rsidRPr="003A2FD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5577" w14:textId="77777777" w:rsidR="004A6182" w:rsidRDefault="004A6182">
      <w:r>
        <w:separator/>
      </w:r>
    </w:p>
  </w:footnote>
  <w:footnote w:type="continuationSeparator" w:id="0">
    <w:p w14:paraId="443EE295" w14:textId="77777777" w:rsidR="004A6182" w:rsidRDefault="004A6182">
      <w:r>
        <w:continuationSeparator/>
      </w:r>
    </w:p>
  </w:footnote>
  <w:footnote w:type="continuationNotice" w:id="1">
    <w:p w14:paraId="505F4113" w14:textId="77777777" w:rsidR="004A6182" w:rsidRDefault="004A61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7F7D" w14:textId="77777777" w:rsidR="00500B5D" w:rsidRDefault="00500B5D" w:rsidP="00500B5D">
    <w:pPr>
      <w:tabs>
        <w:tab w:val="left" w:pos="5706"/>
      </w:tabs>
      <w:jc w:val="right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noProof/>
        <w:color w:val="0000FF"/>
        <w:sz w:val="28"/>
        <w:szCs w:val="28"/>
      </w:rPr>
      <w:drawing>
        <wp:inline distT="0" distB="0" distL="0" distR="0" wp14:anchorId="1AB836BA" wp14:editId="28184CB2">
          <wp:extent cx="1536542" cy="27491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40" cy="2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5A658" w14:textId="77777777" w:rsidR="00500B5D" w:rsidRDefault="00500B5D" w:rsidP="00500B5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431B4F" wp14:editId="747B8CF3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B74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6DEB3FD4" w14:textId="77777777" w:rsidR="00500B5D" w:rsidRDefault="00500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738F" w14:textId="77777777" w:rsidR="00846DBD" w:rsidRDefault="00846DBD" w:rsidP="00846DBD">
    <w:pPr>
      <w:tabs>
        <w:tab w:val="left" w:pos="5706"/>
      </w:tabs>
      <w:jc w:val="right"/>
      <w:rPr>
        <w:rFonts w:ascii="Arial Black" w:hAnsi="Arial Black"/>
        <w:color w:val="0000FF"/>
        <w:sz w:val="28"/>
        <w:szCs w:val="28"/>
      </w:rPr>
    </w:pPr>
    <w:r>
      <w:rPr>
        <w:rFonts w:ascii="Arial Black" w:hAnsi="Arial Black"/>
        <w:noProof/>
        <w:color w:val="0000FF"/>
        <w:sz w:val="28"/>
        <w:szCs w:val="28"/>
      </w:rPr>
      <w:drawing>
        <wp:inline distT="0" distB="0" distL="0" distR="0" wp14:anchorId="7D577D75" wp14:editId="2074F54E">
          <wp:extent cx="1536542" cy="27491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440" cy="28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432C1" w14:textId="77777777" w:rsidR="00846DBD" w:rsidRDefault="00846DBD" w:rsidP="00846DBD">
    <w:pPr>
      <w:pStyle w:val="Footer"/>
      <w:tabs>
        <w:tab w:val="clear" w:pos="8640"/>
        <w:tab w:val="right" w:pos="9360"/>
      </w:tabs>
      <w:ind w:left="7320"/>
      <w:rPr>
        <w:rFonts w:ascii="Palatino Linotype" w:hAnsi="Palatino Linotype"/>
        <w:color w:val="172561"/>
        <w:sz w:val="16"/>
        <w:szCs w:val="16"/>
      </w:rPr>
    </w:pPr>
    <w:r w:rsidRPr="00D36AE0">
      <w:rPr>
        <w:rFonts w:ascii="Palatino Linotype" w:hAnsi="Palatino Linotype"/>
        <w:noProof/>
        <w:color w:val="17256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3784B" wp14:editId="345AAF9C">
              <wp:simplePos x="0" y="0"/>
              <wp:positionH relativeFrom="column">
                <wp:align>center</wp:align>
              </wp:positionH>
              <wp:positionV relativeFrom="paragraph">
                <wp:posOffset>92754</wp:posOffset>
              </wp:positionV>
              <wp:extent cx="6007395" cy="0"/>
              <wp:effectExtent l="0" t="0" r="1270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3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13E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7.3pt;width:473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" strokecolor="#1f497d" strokeweight="1.5pt"/>
          </w:pict>
        </mc:Fallback>
      </mc:AlternateContent>
    </w:r>
  </w:p>
  <w:p w14:paraId="1BEBEEFB" w14:textId="77777777" w:rsidR="008D2420" w:rsidRPr="00846DBD" w:rsidRDefault="008D2420" w:rsidP="00846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04411A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cs="Times New Roman" w:hint="eastAsia"/>
        <w:b w:val="0"/>
        <w:bCs w:val="0"/>
        <w:i w:val="0"/>
        <w:iCs w:val="0"/>
        <w:spacing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144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firstLine="72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" w15:restartNumberingAfterBreak="0">
    <w:nsid w:val="00000002"/>
    <w:multiLevelType w:val="hybridMultilevel"/>
    <w:tmpl w:val="6E204718"/>
    <w:lvl w:ilvl="0" w:tplc="50C8848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471A91"/>
    <w:multiLevelType w:val="hybridMultilevel"/>
    <w:tmpl w:val="D8ACB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81E"/>
    <w:multiLevelType w:val="hybridMultilevel"/>
    <w:tmpl w:val="4260D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B4DDE"/>
    <w:multiLevelType w:val="hybridMultilevel"/>
    <w:tmpl w:val="FD46F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B4218"/>
    <w:multiLevelType w:val="hybridMultilevel"/>
    <w:tmpl w:val="8D883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B6F1A"/>
    <w:multiLevelType w:val="hybridMultilevel"/>
    <w:tmpl w:val="13449B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925DC"/>
    <w:multiLevelType w:val="hybridMultilevel"/>
    <w:tmpl w:val="2156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56288"/>
    <w:multiLevelType w:val="hybridMultilevel"/>
    <w:tmpl w:val="948A12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3234"/>
    <w:multiLevelType w:val="hybridMultilevel"/>
    <w:tmpl w:val="5C10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33C5C"/>
    <w:multiLevelType w:val="hybridMultilevel"/>
    <w:tmpl w:val="0358A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67BCA"/>
    <w:multiLevelType w:val="hybridMultilevel"/>
    <w:tmpl w:val="76A61B46"/>
    <w:lvl w:ilvl="0" w:tplc="B61AB8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D67601"/>
    <w:multiLevelType w:val="hybridMultilevel"/>
    <w:tmpl w:val="A6E66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896"/>
    <w:multiLevelType w:val="multilevel"/>
    <w:tmpl w:val="FD04411A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firstLine="1440"/>
      </w:pPr>
      <w:rPr>
        <w:rFonts w:cs="Times New Roman" w:hint="eastAsia"/>
        <w:b w:val="0"/>
        <w:bCs w:val="0"/>
        <w:i w:val="0"/>
        <w:iCs w:val="0"/>
        <w:spacing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720" w:firstLine="144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firstLine="72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4" w15:restartNumberingAfterBreak="0">
    <w:nsid w:val="22EF649A"/>
    <w:multiLevelType w:val="hybridMultilevel"/>
    <w:tmpl w:val="0DB4142C"/>
    <w:lvl w:ilvl="0" w:tplc="55B431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410"/>
    <w:multiLevelType w:val="hybridMultilevel"/>
    <w:tmpl w:val="28781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24303"/>
    <w:multiLevelType w:val="multilevel"/>
    <w:tmpl w:val="B6A46792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ind w:left="720" w:firstLine="0"/>
      </w:pPr>
      <w:rPr>
        <w:rFonts w:ascii="Times New Roman" w:eastAsiaTheme="majorEastAsia" w:hAnsi="Times New Roman" w:cs="Times New Roman"/>
      </w:r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340B5785"/>
    <w:multiLevelType w:val="hybridMultilevel"/>
    <w:tmpl w:val="B3904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93173"/>
    <w:multiLevelType w:val="hybridMultilevel"/>
    <w:tmpl w:val="988E14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07289"/>
    <w:multiLevelType w:val="hybridMultilevel"/>
    <w:tmpl w:val="619AA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34FAB"/>
    <w:multiLevelType w:val="hybridMultilevel"/>
    <w:tmpl w:val="BC6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0219"/>
    <w:multiLevelType w:val="hybridMultilevel"/>
    <w:tmpl w:val="8028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1AD4"/>
    <w:multiLevelType w:val="hybridMultilevel"/>
    <w:tmpl w:val="A6C2E478"/>
    <w:lvl w:ilvl="0" w:tplc="A5FA095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D2B3D"/>
    <w:multiLevelType w:val="hybridMultilevel"/>
    <w:tmpl w:val="299800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16556"/>
    <w:multiLevelType w:val="multilevel"/>
    <w:tmpl w:val="AA94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BF088E"/>
    <w:multiLevelType w:val="hybridMultilevel"/>
    <w:tmpl w:val="324282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76BF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009E7"/>
    <w:multiLevelType w:val="hybridMultilevel"/>
    <w:tmpl w:val="37EE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31A0"/>
    <w:multiLevelType w:val="hybridMultilevel"/>
    <w:tmpl w:val="17DCA0E6"/>
    <w:lvl w:ilvl="0" w:tplc="6BFC1C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8538619">
    <w:abstractNumId w:val="1"/>
  </w:num>
  <w:num w:numId="2" w16cid:durableId="1680692869">
    <w:abstractNumId w:val="0"/>
  </w:num>
  <w:num w:numId="3" w16cid:durableId="97140303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firstLine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FF"/>
          <w:spacing w:val="0"/>
          <w:sz w:val="24"/>
          <w:szCs w:val="24"/>
          <w:u w:val="double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0"/>
          </w:tabs>
          <w:ind w:firstLine="1440"/>
        </w:pPr>
        <w:rPr>
          <w:rFonts w:cs="Times New Roman" w:hint="eastAsia"/>
          <w:b w:val="0"/>
          <w:bCs w:val="0"/>
          <w:i w:val="0"/>
          <w:iCs w:val="0"/>
          <w:color w:val="0000FF"/>
          <w:spacing w:val="0"/>
          <w:sz w:val="24"/>
          <w:szCs w:val="24"/>
          <w:u w:val="double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2160"/>
          </w:tabs>
          <w:ind w:left="720" w:firstLine="144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2160" w:firstLine="72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eastAsia"/>
          <w:color w:val="0000FF"/>
          <w:spacing w:val="0"/>
          <w:u w:val="doubl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eastAsia"/>
          <w:color w:val="0000FF"/>
          <w:spacing w:val="0"/>
          <w:u w:val="double"/>
        </w:rPr>
      </w:lvl>
    </w:lvlOverride>
  </w:num>
  <w:num w:numId="4" w16cid:durableId="668557823">
    <w:abstractNumId w:val="13"/>
  </w:num>
  <w:num w:numId="5" w16cid:durableId="1728455456">
    <w:abstractNumId w:val="27"/>
  </w:num>
  <w:num w:numId="6" w16cid:durableId="916747476">
    <w:abstractNumId w:val="12"/>
  </w:num>
  <w:num w:numId="7" w16cid:durableId="1670061546">
    <w:abstractNumId w:val="5"/>
  </w:num>
  <w:num w:numId="8" w16cid:durableId="1204053969">
    <w:abstractNumId w:val="14"/>
  </w:num>
  <w:num w:numId="9" w16cid:durableId="1944072470">
    <w:abstractNumId w:val="25"/>
  </w:num>
  <w:num w:numId="10" w16cid:durableId="842629087">
    <w:abstractNumId w:val="7"/>
  </w:num>
  <w:num w:numId="11" w16cid:durableId="640354612">
    <w:abstractNumId w:val="17"/>
  </w:num>
  <w:num w:numId="12" w16cid:durableId="2130003413">
    <w:abstractNumId w:val="21"/>
  </w:num>
  <w:num w:numId="13" w16cid:durableId="503588547">
    <w:abstractNumId w:val="8"/>
  </w:num>
  <w:num w:numId="14" w16cid:durableId="1053768255">
    <w:abstractNumId w:val="19"/>
  </w:num>
  <w:num w:numId="15" w16cid:durableId="937373563">
    <w:abstractNumId w:val="16"/>
  </w:num>
  <w:num w:numId="16" w16cid:durableId="772290406">
    <w:abstractNumId w:val="22"/>
  </w:num>
  <w:num w:numId="17" w16cid:durableId="1478956207">
    <w:abstractNumId w:val="16"/>
  </w:num>
  <w:num w:numId="18" w16cid:durableId="444738967">
    <w:abstractNumId w:val="16"/>
  </w:num>
  <w:num w:numId="19" w16cid:durableId="1047875769">
    <w:abstractNumId w:val="16"/>
  </w:num>
  <w:num w:numId="20" w16cid:durableId="1321692725">
    <w:abstractNumId w:val="16"/>
  </w:num>
  <w:num w:numId="21" w16cid:durableId="1827551308">
    <w:abstractNumId w:val="16"/>
  </w:num>
  <w:num w:numId="22" w16cid:durableId="317653773">
    <w:abstractNumId w:val="16"/>
  </w:num>
  <w:num w:numId="23" w16cid:durableId="2089690396">
    <w:abstractNumId w:val="16"/>
  </w:num>
  <w:num w:numId="24" w16cid:durableId="309142357">
    <w:abstractNumId w:val="16"/>
  </w:num>
  <w:num w:numId="25" w16cid:durableId="1080326115">
    <w:abstractNumId w:val="16"/>
  </w:num>
  <w:num w:numId="26" w16cid:durableId="962200127">
    <w:abstractNumId w:val="16"/>
  </w:num>
  <w:num w:numId="27" w16cid:durableId="947079798">
    <w:abstractNumId w:val="16"/>
  </w:num>
  <w:num w:numId="28" w16cid:durableId="1646857594">
    <w:abstractNumId w:val="16"/>
  </w:num>
  <w:num w:numId="29" w16cid:durableId="1477642607">
    <w:abstractNumId w:val="16"/>
  </w:num>
  <w:num w:numId="30" w16cid:durableId="1293516045">
    <w:abstractNumId w:val="16"/>
  </w:num>
  <w:num w:numId="31" w16cid:durableId="731732297">
    <w:abstractNumId w:val="16"/>
  </w:num>
  <w:num w:numId="32" w16cid:durableId="2077046675">
    <w:abstractNumId w:val="16"/>
  </w:num>
  <w:num w:numId="33" w16cid:durableId="1539004696">
    <w:abstractNumId w:val="16"/>
  </w:num>
  <w:num w:numId="34" w16cid:durableId="810097213">
    <w:abstractNumId w:val="16"/>
  </w:num>
  <w:num w:numId="35" w16cid:durableId="517424384">
    <w:abstractNumId w:val="18"/>
  </w:num>
  <w:num w:numId="36" w16cid:durableId="1883902540">
    <w:abstractNumId w:val="9"/>
  </w:num>
  <w:num w:numId="37" w16cid:durableId="726344542">
    <w:abstractNumId w:val="20"/>
  </w:num>
  <w:num w:numId="38" w16cid:durableId="584917071">
    <w:abstractNumId w:val="26"/>
  </w:num>
  <w:num w:numId="39" w16cid:durableId="1402560206">
    <w:abstractNumId w:val="15"/>
  </w:num>
  <w:num w:numId="40" w16cid:durableId="250163391">
    <w:abstractNumId w:val="4"/>
  </w:num>
  <w:num w:numId="41" w16cid:durableId="581064971">
    <w:abstractNumId w:val="2"/>
  </w:num>
  <w:num w:numId="42" w16cid:durableId="79644065">
    <w:abstractNumId w:val="6"/>
  </w:num>
  <w:num w:numId="43" w16cid:durableId="768815146">
    <w:abstractNumId w:val="3"/>
  </w:num>
  <w:num w:numId="44" w16cid:durableId="1734696028">
    <w:abstractNumId w:val="24"/>
  </w:num>
  <w:num w:numId="45" w16cid:durableId="823399248">
    <w:abstractNumId w:val="10"/>
  </w:num>
  <w:num w:numId="46" w16cid:durableId="1309244184">
    <w:abstractNumId w:val="23"/>
  </w:num>
  <w:num w:numId="47" w16cid:durableId="1781334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1"/>
    <w:rsid w:val="00000D32"/>
    <w:rsid w:val="00006776"/>
    <w:rsid w:val="00011B1F"/>
    <w:rsid w:val="00013A54"/>
    <w:rsid w:val="00015A42"/>
    <w:rsid w:val="00017A07"/>
    <w:rsid w:val="00021D19"/>
    <w:rsid w:val="00024536"/>
    <w:rsid w:val="0004034D"/>
    <w:rsid w:val="00042516"/>
    <w:rsid w:val="00047D68"/>
    <w:rsid w:val="00051C05"/>
    <w:rsid w:val="00054D4F"/>
    <w:rsid w:val="0005501A"/>
    <w:rsid w:val="00055D58"/>
    <w:rsid w:val="00057983"/>
    <w:rsid w:val="00060582"/>
    <w:rsid w:val="00061AC9"/>
    <w:rsid w:val="00061E33"/>
    <w:rsid w:val="00062419"/>
    <w:rsid w:val="00067437"/>
    <w:rsid w:val="0007003D"/>
    <w:rsid w:val="00070F75"/>
    <w:rsid w:val="00072EC3"/>
    <w:rsid w:val="00072F6C"/>
    <w:rsid w:val="00073284"/>
    <w:rsid w:val="0007625E"/>
    <w:rsid w:val="000768E5"/>
    <w:rsid w:val="0008106B"/>
    <w:rsid w:val="00081295"/>
    <w:rsid w:val="00082F2E"/>
    <w:rsid w:val="0008352B"/>
    <w:rsid w:val="00085C24"/>
    <w:rsid w:val="00086698"/>
    <w:rsid w:val="000873DB"/>
    <w:rsid w:val="0009027A"/>
    <w:rsid w:val="0009151F"/>
    <w:rsid w:val="00092E72"/>
    <w:rsid w:val="0009463A"/>
    <w:rsid w:val="000A1541"/>
    <w:rsid w:val="000A1872"/>
    <w:rsid w:val="000A2982"/>
    <w:rsid w:val="000A4934"/>
    <w:rsid w:val="000A74FE"/>
    <w:rsid w:val="000B0DB1"/>
    <w:rsid w:val="000B0E62"/>
    <w:rsid w:val="000B26E3"/>
    <w:rsid w:val="000B34E0"/>
    <w:rsid w:val="000B49A8"/>
    <w:rsid w:val="000B6BA8"/>
    <w:rsid w:val="000C025B"/>
    <w:rsid w:val="000C1384"/>
    <w:rsid w:val="000C274B"/>
    <w:rsid w:val="000C3978"/>
    <w:rsid w:val="000C7517"/>
    <w:rsid w:val="000D317D"/>
    <w:rsid w:val="000D3450"/>
    <w:rsid w:val="000E472F"/>
    <w:rsid w:val="000E4847"/>
    <w:rsid w:val="000E4AFB"/>
    <w:rsid w:val="000E5266"/>
    <w:rsid w:val="000F0FA8"/>
    <w:rsid w:val="000F19A1"/>
    <w:rsid w:val="000F29EF"/>
    <w:rsid w:val="000F31AB"/>
    <w:rsid w:val="000F5110"/>
    <w:rsid w:val="000F5EB1"/>
    <w:rsid w:val="000F688E"/>
    <w:rsid w:val="00106152"/>
    <w:rsid w:val="00111099"/>
    <w:rsid w:val="00112918"/>
    <w:rsid w:val="00115599"/>
    <w:rsid w:val="001177ED"/>
    <w:rsid w:val="001205CF"/>
    <w:rsid w:val="00121F7D"/>
    <w:rsid w:val="00123DEA"/>
    <w:rsid w:val="001246D9"/>
    <w:rsid w:val="00126170"/>
    <w:rsid w:val="00134115"/>
    <w:rsid w:val="00140A34"/>
    <w:rsid w:val="00144136"/>
    <w:rsid w:val="00145A77"/>
    <w:rsid w:val="001520B8"/>
    <w:rsid w:val="00154508"/>
    <w:rsid w:val="001552EA"/>
    <w:rsid w:val="00155793"/>
    <w:rsid w:val="00156C42"/>
    <w:rsid w:val="00160763"/>
    <w:rsid w:val="0016175E"/>
    <w:rsid w:val="00163B0C"/>
    <w:rsid w:val="00164B4E"/>
    <w:rsid w:val="00167377"/>
    <w:rsid w:val="00167967"/>
    <w:rsid w:val="00170AFE"/>
    <w:rsid w:val="0017308D"/>
    <w:rsid w:val="001820BA"/>
    <w:rsid w:val="0018264F"/>
    <w:rsid w:val="001858C6"/>
    <w:rsid w:val="0019174C"/>
    <w:rsid w:val="00192AB4"/>
    <w:rsid w:val="001946A0"/>
    <w:rsid w:val="00195A6E"/>
    <w:rsid w:val="00196444"/>
    <w:rsid w:val="0019656F"/>
    <w:rsid w:val="001A0100"/>
    <w:rsid w:val="001B0522"/>
    <w:rsid w:val="001B20F0"/>
    <w:rsid w:val="001B2B54"/>
    <w:rsid w:val="001B50A1"/>
    <w:rsid w:val="001C0CE3"/>
    <w:rsid w:val="001C16E2"/>
    <w:rsid w:val="001C3479"/>
    <w:rsid w:val="001C52D5"/>
    <w:rsid w:val="001C7523"/>
    <w:rsid w:val="001C7829"/>
    <w:rsid w:val="001D0FC1"/>
    <w:rsid w:val="001D1288"/>
    <w:rsid w:val="001E00EB"/>
    <w:rsid w:val="001E106F"/>
    <w:rsid w:val="001E12E7"/>
    <w:rsid w:val="001E3924"/>
    <w:rsid w:val="001E5509"/>
    <w:rsid w:val="001E70C8"/>
    <w:rsid w:val="001F121A"/>
    <w:rsid w:val="001F267F"/>
    <w:rsid w:val="001F4DFB"/>
    <w:rsid w:val="001F6AA3"/>
    <w:rsid w:val="00211025"/>
    <w:rsid w:val="002129AE"/>
    <w:rsid w:val="00212A59"/>
    <w:rsid w:val="0021552B"/>
    <w:rsid w:val="00215B84"/>
    <w:rsid w:val="00226812"/>
    <w:rsid w:val="0023412D"/>
    <w:rsid w:val="00236185"/>
    <w:rsid w:val="00236BB0"/>
    <w:rsid w:val="002408CA"/>
    <w:rsid w:val="00244E3F"/>
    <w:rsid w:val="00245004"/>
    <w:rsid w:val="00246FE1"/>
    <w:rsid w:val="00247827"/>
    <w:rsid w:val="002504F1"/>
    <w:rsid w:val="00250AF0"/>
    <w:rsid w:val="00255404"/>
    <w:rsid w:val="002554CE"/>
    <w:rsid w:val="002568EE"/>
    <w:rsid w:val="00261559"/>
    <w:rsid w:val="00261639"/>
    <w:rsid w:val="0026497A"/>
    <w:rsid w:val="00265B89"/>
    <w:rsid w:val="00270A87"/>
    <w:rsid w:val="00271A8F"/>
    <w:rsid w:val="00272730"/>
    <w:rsid w:val="00273D96"/>
    <w:rsid w:val="00275DDB"/>
    <w:rsid w:val="0027639E"/>
    <w:rsid w:val="00283994"/>
    <w:rsid w:val="00283D70"/>
    <w:rsid w:val="00286AA8"/>
    <w:rsid w:val="00291609"/>
    <w:rsid w:val="002927EB"/>
    <w:rsid w:val="002960DF"/>
    <w:rsid w:val="00296375"/>
    <w:rsid w:val="00296416"/>
    <w:rsid w:val="00297271"/>
    <w:rsid w:val="002A4BFC"/>
    <w:rsid w:val="002B1EC1"/>
    <w:rsid w:val="002B54CB"/>
    <w:rsid w:val="002B5F38"/>
    <w:rsid w:val="002C11A7"/>
    <w:rsid w:val="002C1944"/>
    <w:rsid w:val="002C6A37"/>
    <w:rsid w:val="002C6BEB"/>
    <w:rsid w:val="002E00EB"/>
    <w:rsid w:val="002E0A1F"/>
    <w:rsid w:val="002E16A6"/>
    <w:rsid w:val="002E1E1D"/>
    <w:rsid w:val="002E2E00"/>
    <w:rsid w:val="002E3D19"/>
    <w:rsid w:val="002E424D"/>
    <w:rsid w:val="002F0AAF"/>
    <w:rsid w:val="002F23EA"/>
    <w:rsid w:val="002F2AB1"/>
    <w:rsid w:val="002F4478"/>
    <w:rsid w:val="002F6276"/>
    <w:rsid w:val="002F7BE8"/>
    <w:rsid w:val="002F7CB0"/>
    <w:rsid w:val="003000C1"/>
    <w:rsid w:val="00303AD1"/>
    <w:rsid w:val="0031326D"/>
    <w:rsid w:val="00321F6F"/>
    <w:rsid w:val="003254EF"/>
    <w:rsid w:val="003268F1"/>
    <w:rsid w:val="00326C0D"/>
    <w:rsid w:val="00327B9C"/>
    <w:rsid w:val="003314EF"/>
    <w:rsid w:val="003347C7"/>
    <w:rsid w:val="003364B1"/>
    <w:rsid w:val="00343B93"/>
    <w:rsid w:val="003460CC"/>
    <w:rsid w:val="00346286"/>
    <w:rsid w:val="0034663A"/>
    <w:rsid w:val="003505B2"/>
    <w:rsid w:val="00353F5F"/>
    <w:rsid w:val="00354295"/>
    <w:rsid w:val="00355A5D"/>
    <w:rsid w:val="00360F42"/>
    <w:rsid w:val="00363624"/>
    <w:rsid w:val="0037265B"/>
    <w:rsid w:val="003737DA"/>
    <w:rsid w:val="0037452D"/>
    <w:rsid w:val="003752B8"/>
    <w:rsid w:val="003855C9"/>
    <w:rsid w:val="00391A27"/>
    <w:rsid w:val="00392D10"/>
    <w:rsid w:val="003955BF"/>
    <w:rsid w:val="00395A4C"/>
    <w:rsid w:val="00396646"/>
    <w:rsid w:val="003A1CC2"/>
    <w:rsid w:val="003A2FDB"/>
    <w:rsid w:val="003A6699"/>
    <w:rsid w:val="003B5F44"/>
    <w:rsid w:val="003C0C70"/>
    <w:rsid w:val="003C50DD"/>
    <w:rsid w:val="003C6318"/>
    <w:rsid w:val="003C67EB"/>
    <w:rsid w:val="003D1012"/>
    <w:rsid w:val="003D30E4"/>
    <w:rsid w:val="003D4F69"/>
    <w:rsid w:val="003D6402"/>
    <w:rsid w:val="003D6769"/>
    <w:rsid w:val="003E2D48"/>
    <w:rsid w:val="003E51EA"/>
    <w:rsid w:val="003E6EE6"/>
    <w:rsid w:val="00401C75"/>
    <w:rsid w:val="00412041"/>
    <w:rsid w:val="00412C7D"/>
    <w:rsid w:val="00414FC7"/>
    <w:rsid w:val="004203AA"/>
    <w:rsid w:val="004224C2"/>
    <w:rsid w:val="00424273"/>
    <w:rsid w:val="00433FAF"/>
    <w:rsid w:val="00436300"/>
    <w:rsid w:val="00436B0D"/>
    <w:rsid w:val="0044345C"/>
    <w:rsid w:val="00444A19"/>
    <w:rsid w:val="00445C0E"/>
    <w:rsid w:val="00447E65"/>
    <w:rsid w:val="00452AB4"/>
    <w:rsid w:val="00466A2D"/>
    <w:rsid w:val="0046734B"/>
    <w:rsid w:val="00472B38"/>
    <w:rsid w:val="00475CD6"/>
    <w:rsid w:val="004801D5"/>
    <w:rsid w:val="00480D1E"/>
    <w:rsid w:val="00481112"/>
    <w:rsid w:val="00483B74"/>
    <w:rsid w:val="004844CE"/>
    <w:rsid w:val="00486D55"/>
    <w:rsid w:val="00493782"/>
    <w:rsid w:val="004A08B0"/>
    <w:rsid w:val="004A1A6F"/>
    <w:rsid w:val="004A3CAF"/>
    <w:rsid w:val="004A3E54"/>
    <w:rsid w:val="004A6182"/>
    <w:rsid w:val="004B30A1"/>
    <w:rsid w:val="004B5FE9"/>
    <w:rsid w:val="004C169B"/>
    <w:rsid w:val="004C4F06"/>
    <w:rsid w:val="004C506E"/>
    <w:rsid w:val="004D01B5"/>
    <w:rsid w:val="004D3CE9"/>
    <w:rsid w:val="004D45A7"/>
    <w:rsid w:val="004D7117"/>
    <w:rsid w:val="004E123C"/>
    <w:rsid w:val="004E1ACD"/>
    <w:rsid w:val="004E63AF"/>
    <w:rsid w:val="004E6FE4"/>
    <w:rsid w:val="004E7BE0"/>
    <w:rsid w:val="004F3B7B"/>
    <w:rsid w:val="004F542D"/>
    <w:rsid w:val="004F7E3E"/>
    <w:rsid w:val="00500B5D"/>
    <w:rsid w:val="00501403"/>
    <w:rsid w:val="00506DDE"/>
    <w:rsid w:val="00513550"/>
    <w:rsid w:val="00513861"/>
    <w:rsid w:val="005143B1"/>
    <w:rsid w:val="00514F1C"/>
    <w:rsid w:val="005150D3"/>
    <w:rsid w:val="00516A3C"/>
    <w:rsid w:val="00520853"/>
    <w:rsid w:val="005231CC"/>
    <w:rsid w:val="00525842"/>
    <w:rsid w:val="00527581"/>
    <w:rsid w:val="00537601"/>
    <w:rsid w:val="005426D5"/>
    <w:rsid w:val="00547DC9"/>
    <w:rsid w:val="00554805"/>
    <w:rsid w:val="0055484A"/>
    <w:rsid w:val="005605A6"/>
    <w:rsid w:val="005608FC"/>
    <w:rsid w:val="00563AAE"/>
    <w:rsid w:val="005669CE"/>
    <w:rsid w:val="00573A4F"/>
    <w:rsid w:val="005751A8"/>
    <w:rsid w:val="00576AC3"/>
    <w:rsid w:val="005770C1"/>
    <w:rsid w:val="0058156B"/>
    <w:rsid w:val="00582000"/>
    <w:rsid w:val="005855D7"/>
    <w:rsid w:val="00596CE7"/>
    <w:rsid w:val="005A42E5"/>
    <w:rsid w:val="005A7FA1"/>
    <w:rsid w:val="005B16C9"/>
    <w:rsid w:val="005B25C3"/>
    <w:rsid w:val="005B4D9D"/>
    <w:rsid w:val="005B683A"/>
    <w:rsid w:val="005B6D2C"/>
    <w:rsid w:val="005C49A7"/>
    <w:rsid w:val="005D0850"/>
    <w:rsid w:val="005D1FD5"/>
    <w:rsid w:val="005D4DBE"/>
    <w:rsid w:val="005D63EA"/>
    <w:rsid w:val="005E0E89"/>
    <w:rsid w:val="005E5BA3"/>
    <w:rsid w:val="005E6740"/>
    <w:rsid w:val="005F1D9E"/>
    <w:rsid w:val="005F47DE"/>
    <w:rsid w:val="005F491E"/>
    <w:rsid w:val="006024EB"/>
    <w:rsid w:val="00605CDE"/>
    <w:rsid w:val="006060E9"/>
    <w:rsid w:val="00606920"/>
    <w:rsid w:val="00607EFE"/>
    <w:rsid w:val="0061086E"/>
    <w:rsid w:val="00615604"/>
    <w:rsid w:val="00615F08"/>
    <w:rsid w:val="00616232"/>
    <w:rsid w:val="00617256"/>
    <w:rsid w:val="00620B74"/>
    <w:rsid w:val="00624C8B"/>
    <w:rsid w:val="00630458"/>
    <w:rsid w:val="00630A50"/>
    <w:rsid w:val="00631643"/>
    <w:rsid w:val="00634559"/>
    <w:rsid w:val="00637018"/>
    <w:rsid w:val="00641AD4"/>
    <w:rsid w:val="00642734"/>
    <w:rsid w:val="00642DE6"/>
    <w:rsid w:val="00643C28"/>
    <w:rsid w:val="006462F1"/>
    <w:rsid w:val="006479CF"/>
    <w:rsid w:val="00652534"/>
    <w:rsid w:val="0065555A"/>
    <w:rsid w:val="0066169F"/>
    <w:rsid w:val="0066233F"/>
    <w:rsid w:val="00662D25"/>
    <w:rsid w:val="00662EEB"/>
    <w:rsid w:val="006632B9"/>
    <w:rsid w:val="006634FA"/>
    <w:rsid w:val="00663838"/>
    <w:rsid w:val="006655EE"/>
    <w:rsid w:val="00670768"/>
    <w:rsid w:val="00674BC6"/>
    <w:rsid w:val="00681148"/>
    <w:rsid w:val="00683D1C"/>
    <w:rsid w:val="006864EC"/>
    <w:rsid w:val="00686DF5"/>
    <w:rsid w:val="00687433"/>
    <w:rsid w:val="00692360"/>
    <w:rsid w:val="00695C6C"/>
    <w:rsid w:val="006A1ABB"/>
    <w:rsid w:val="006A229F"/>
    <w:rsid w:val="006B3B38"/>
    <w:rsid w:val="006B447F"/>
    <w:rsid w:val="006C2B53"/>
    <w:rsid w:val="006C57FF"/>
    <w:rsid w:val="006D3534"/>
    <w:rsid w:val="006D36F2"/>
    <w:rsid w:val="006D572A"/>
    <w:rsid w:val="006D5C2A"/>
    <w:rsid w:val="006D6115"/>
    <w:rsid w:val="006F2CA6"/>
    <w:rsid w:val="00700127"/>
    <w:rsid w:val="007032BF"/>
    <w:rsid w:val="00704576"/>
    <w:rsid w:val="00713E86"/>
    <w:rsid w:val="007146B7"/>
    <w:rsid w:val="00717CB2"/>
    <w:rsid w:val="00720281"/>
    <w:rsid w:val="0072083F"/>
    <w:rsid w:val="00720911"/>
    <w:rsid w:val="007217BF"/>
    <w:rsid w:val="007247F0"/>
    <w:rsid w:val="00724F99"/>
    <w:rsid w:val="00727E9F"/>
    <w:rsid w:val="00744328"/>
    <w:rsid w:val="0074771C"/>
    <w:rsid w:val="00750DC8"/>
    <w:rsid w:val="00755F07"/>
    <w:rsid w:val="007562F3"/>
    <w:rsid w:val="007575D8"/>
    <w:rsid w:val="00757925"/>
    <w:rsid w:val="00757C5C"/>
    <w:rsid w:val="00760E35"/>
    <w:rsid w:val="00762B83"/>
    <w:rsid w:val="00765BA3"/>
    <w:rsid w:val="00766B0D"/>
    <w:rsid w:val="00773257"/>
    <w:rsid w:val="00773A9D"/>
    <w:rsid w:val="0077723F"/>
    <w:rsid w:val="0078020B"/>
    <w:rsid w:val="00782C86"/>
    <w:rsid w:val="0078582E"/>
    <w:rsid w:val="00786D5E"/>
    <w:rsid w:val="00792029"/>
    <w:rsid w:val="007921DF"/>
    <w:rsid w:val="007939B7"/>
    <w:rsid w:val="007A3601"/>
    <w:rsid w:val="007A73DB"/>
    <w:rsid w:val="007B031E"/>
    <w:rsid w:val="007B0A05"/>
    <w:rsid w:val="007B2296"/>
    <w:rsid w:val="007B43B6"/>
    <w:rsid w:val="007C1BE5"/>
    <w:rsid w:val="007C21ED"/>
    <w:rsid w:val="007C3C04"/>
    <w:rsid w:val="007C5BF5"/>
    <w:rsid w:val="007D2AB1"/>
    <w:rsid w:val="007D3DA4"/>
    <w:rsid w:val="007D4656"/>
    <w:rsid w:val="007D49CB"/>
    <w:rsid w:val="007D5308"/>
    <w:rsid w:val="007D5B41"/>
    <w:rsid w:val="007E24C0"/>
    <w:rsid w:val="007F3241"/>
    <w:rsid w:val="007F4AC2"/>
    <w:rsid w:val="007F57A2"/>
    <w:rsid w:val="007F71C5"/>
    <w:rsid w:val="008027D1"/>
    <w:rsid w:val="00807EAD"/>
    <w:rsid w:val="00807F0B"/>
    <w:rsid w:val="008109C1"/>
    <w:rsid w:val="00810CFD"/>
    <w:rsid w:val="008120A8"/>
    <w:rsid w:val="00812591"/>
    <w:rsid w:val="008155E6"/>
    <w:rsid w:val="0081705E"/>
    <w:rsid w:val="0082547D"/>
    <w:rsid w:val="00825D76"/>
    <w:rsid w:val="00830A08"/>
    <w:rsid w:val="00834F75"/>
    <w:rsid w:val="00837952"/>
    <w:rsid w:val="00840DA8"/>
    <w:rsid w:val="008452CB"/>
    <w:rsid w:val="008453D2"/>
    <w:rsid w:val="0084578C"/>
    <w:rsid w:val="00846DBD"/>
    <w:rsid w:val="00847D4B"/>
    <w:rsid w:val="008523D3"/>
    <w:rsid w:val="00855720"/>
    <w:rsid w:val="0086325F"/>
    <w:rsid w:val="00864A37"/>
    <w:rsid w:val="008726C5"/>
    <w:rsid w:val="00873D9E"/>
    <w:rsid w:val="00875546"/>
    <w:rsid w:val="00875592"/>
    <w:rsid w:val="00876317"/>
    <w:rsid w:val="008836E5"/>
    <w:rsid w:val="008906B2"/>
    <w:rsid w:val="00891D54"/>
    <w:rsid w:val="0089574A"/>
    <w:rsid w:val="00897725"/>
    <w:rsid w:val="008A015E"/>
    <w:rsid w:val="008A2896"/>
    <w:rsid w:val="008B5F8A"/>
    <w:rsid w:val="008B6DC8"/>
    <w:rsid w:val="008B7FB5"/>
    <w:rsid w:val="008C0127"/>
    <w:rsid w:val="008C089F"/>
    <w:rsid w:val="008C390A"/>
    <w:rsid w:val="008C5816"/>
    <w:rsid w:val="008C6918"/>
    <w:rsid w:val="008D2420"/>
    <w:rsid w:val="008D30AB"/>
    <w:rsid w:val="008D4C73"/>
    <w:rsid w:val="008E1F4E"/>
    <w:rsid w:val="008E2668"/>
    <w:rsid w:val="008F1ADF"/>
    <w:rsid w:val="008F1C9E"/>
    <w:rsid w:val="008F268E"/>
    <w:rsid w:val="008F6439"/>
    <w:rsid w:val="008F6AAB"/>
    <w:rsid w:val="008F6ED6"/>
    <w:rsid w:val="008F7C26"/>
    <w:rsid w:val="0090487C"/>
    <w:rsid w:val="00906E07"/>
    <w:rsid w:val="0090722B"/>
    <w:rsid w:val="00910DDC"/>
    <w:rsid w:val="00910F32"/>
    <w:rsid w:val="00911749"/>
    <w:rsid w:val="0091572E"/>
    <w:rsid w:val="0091582C"/>
    <w:rsid w:val="0092094C"/>
    <w:rsid w:val="00921528"/>
    <w:rsid w:val="00923706"/>
    <w:rsid w:val="00923949"/>
    <w:rsid w:val="0093150E"/>
    <w:rsid w:val="009352FD"/>
    <w:rsid w:val="00940101"/>
    <w:rsid w:val="00940956"/>
    <w:rsid w:val="00940F63"/>
    <w:rsid w:val="00944265"/>
    <w:rsid w:val="009508ED"/>
    <w:rsid w:val="00951E05"/>
    <w:rsid w:val="00955557"/>
    <w:rsid w:val="00963119"/>
    <w:rsid w:val="00963CAB"/>
    <w:rsid w:val="00970B4D"/>
    <w:rsid w:val="00973E16"/>
    <w:rsid w:val="009750BD"/>
    <w:rsid w:val="00983E7A"/>
    <w:rsid w:val="009846C1"/>
    <w:rsid w:val="00984706"/>
    <w:rsid w:val="00986157"/>
    <w:rsid w:val="00987C47"/>
    <w:rsid w:val="0099056B"/>
    <w:rsid w:val="00993778"/>
    <w:rsid w:val="009937D6"/>
    <w:rsid w:val="00995C07"/>
    <w:rsid w:val="009A0273"/>
    <w:rsid w:val="009A290F"/>
    <w:rsid w:val="009A4F31"/>
    <w:rsid w:val="009A70E1"/>
    <w:rsid w:val="009B05B3"/>
    <w:rsid w:val="009B0FAC"/>
    <w:rsid w:val="009C05DC"/>
    <w:rsid w:val="009C098B"/>
    <w:rsid w:val="009C10AB"/>
    <w:rsid w:val="009C47CB"/>
    <w:rsid w:val="009D3B93"/>
    <w:rsid w:val="009E1214"/>
    <w:rsid w:val="009E1AB7"/>
    <w:rsid w:val="009E5130"/>
    <w:rsid w:val="009F5978"/>
    <w:rsid w:val="009F648E"/>
    <w:rsid w:val="00A00C97"/>
    <w:rsid w:val="00A01387"/>
    <w:rsid w:val="00A06FFE"/>
    <w:rsid w:val="00A110D3"/>
    <w:rsid w:val="00A14106"/>
    <w:rsid w:val="00A1792A"/>
    <w:rsid w:val="00A20CBF"/>
    <w:rsid w:val="00A215CD"/>
    <w:rsid w:val="00A23DCA"/>
    <w:rsid w:val="00A27835"/>
    <w:rsid w:val="00A31994"/>
    <w:rsid w:val="00A3501F"/>
    <w:rsid w:val="00A37469"/>
    <w:rsid w:val="00A37DDF"/>
    <w:rsid w:val="00A40EBA"/>
    <w:rsid w:val="00A43250"/>
    <w:rsid w:val="00A4583B"/>
    <w:rsid w:val="00A45956"/>
    <w:rsid w:val="00A45FFD"/>
    <w:rsid w:val="00A473E4"/>
    <w:rsid w:val="00A5033B"/>
    <w:rsid w:val="00A52C54"/>
    <w:rsid w:val="00A566E7"/>
    <w:rsid w:val="00A56BBE"/>
    <w:rsid w:val="00A57EE5"/>
    <w:rsid w:val="00A614B1"/>
    <w:rsid w:val="00A676D4"/>
    <w:rsid w:val="00A67D33"/>
    <w:rsid w:val="00A731A3"/>
    <w:rsid w:val="00A80F96"/>
    <w:rsid w:val="00A82C4E"/>
    <w:rsid w:val="00A84908"/>
    <w:rsid w:val="00A85243"/>
    <w:rsid w:val="00A90D7E"/>
    <w:rsid w:val="00A914CD"/>
    <w:rsid w:val="00A93788"/>
    <w:rsid w:val="00AA28FE"/>
    <w:rsid w:val="00AA6740"/>
    <w:rsid w:val="00AA6E10"/>
    <w:rsid w:val="00AB210B"/>
    <w:rsid w:val="00AB232D"/>
    <w:rsid w:val="00AB64A3"/>
    <w:rsid w:val="00AB6768"/>
    <w:rsid w:val="00AC30F6"/>
    <w:rsid w:val="00AC3DFE"/>
    <w:rsid w:val="00AC4FBD"/>
    <w:rsid w:val="00AC58DD"/>
    <w:rsid w:val="00AC5AD3"/>
    <w:rsid w:val="00AD48CE"/>
    <w:rsid w:val="00AD5149"/>
    <w:rsid w:val="00AD60BF"/>
    <w:rsid w:val="00AD7D51"/>
    <w:rsid w:val="00AE001A"/>
    <w:rsid w:val="00AE1A58"/>
    <w:rsid w:val="00AE3727"/>
    <w:rsid w:val="00AE386C"/>
    <w:rsid w:val="00AE4282"/>
    <w:rsid w:val="00AE4A6D"/>
    <w:rsid w:val="00AE66D6"/>
    <w:rsid w:val="00AE71F1"/>
    <w:rsid w:val="00AF2437"/>
    <w:rsid w:val="00AF2C1A"/>
    <w:rsid w:val="00AF6583"/>
    <w:rsid w:val="00B01160"/>
    <w:rsid w:val="00B102FE"/>
    <w:rsid w:val="00B10AA7"/>
    <w:rsid w:val="00B11625"/>
    <w:rsid w:val="00B14451"/>
    <w:rsid w:val="00B22D15"/>
    <w:rsid w:val="00B323F8"/>
    <w:rsid w:val="00B33494"/>
    <w:rsid w:val="00B334DC"/>
    <w:rsid w:val="00B3759B"/>
    <w:rsid w:val="00B42372"/>
    <w:rsid w:val="00B42EC3"/>
    <w:rsid w:val="00B43467"/>
    <w:rsid w:val="00B45068"/>
    <w:rsid w:val="00B46CE2"/>
    <w:rsid w:val="00B537E3"/>
    <w:rsid w:val="00B55237"/>
    <w:rsid w:val="00B555B5"/>
    <w:rsid w:val="00B5625E"/>
    <w:rsid w:val="00B56A22"/>
    <w:rsid w:val="00B6115E"/>
    <w:rsid w:val="00B613CC"/>
    <w:rsid w:val="00B6568D"/>
    <w:rsid w:val="00B72B6D"/>
    <w:rsid w:val="00B75AEB"/>
    <w:rsid w:val="00B75FA1"/>
    <w:rsid w:val="00B8194D"/>
    <w:rsid w:val="00B81E57"/>
    <w:rsid w:val="00B8319B"/>
    <w:rsid w:val="00B83FC5"/>
    <w:rsid w:val="00B8474D"/>
    <w:rsid w:val="00B91287"/>
    <w:rsid w:val="00B91C0A"/>
    <w:rsid w:val="00B96B28"/>
    <w:rsid w:val="00BA3F5F"/>
    <w:rsid w:val="00BA49CA"/>
    <w:rsid w:val="00BA70E3"/>
    <w:rsid w:val="00BB327B"/>
    <w:rsid w:val="00BB369C"/>
    <w:rsid w:val="00BB36B4"/>
    <w:rsid w:val="00BB7F03"/>
    <w:rsid w:val="00BC16B2"/>
    <w:rsid w:val="00BC2199"/>
    <w:rsid w:val="00BC3F7C"/>
    <w:rsid w:val="00BC61A1"/>
    <w:rsid w:val="00BD3C23"/>
    <w:rsid w:val="00BD6FB3"/>
    <w:rsid w:val="00BE083E"/>
    <w:rsid w:val="00BE18AE"/>
    <w:rsid w:val="00BE3B5D"/>
    <w:rsid w:val="00BF024B"/>
    <w:rsid w:val="00BF0316"/>
    <w:rsid w:val="00BF3395"/>
    <w:rsid w:val="00BF457E"/>
    <w:rsid w:val="00BF4958"/>
    <w:rsid w:val="00BF5AC1"/>
    <w:rsid w:val="00C01FA8"/>
    <w:rsid w:val="00C06346"/>
    <w:rsid w:val="00C07BA0"/>
    <w:rsid w:val="00C07BE8"/>
    <w:rsid w:val="00C12F93"/>
    <w:rsid w:val="00C14642"/>
    <w:rsid w:val="00C14C9A"/>
    <w:rsid w:val="00C16F33"/>
    <w:rsid w:val="00C23D43"/>
    <w:rsid w:val="00C24104"/>
    <w:rsid w:val="00C24573"/>
    <w:rsid w:val="00C24D8C"/>
    <w:rsid w:val="00C337CE"/>
    <w:rsid w:val="00C340A4"/>
    <w:rsid w:val="00C35DA2"/>
    <w:rsid w:val="00C42679"/>
    <w:rsid w:val="00C4273A"/>
    <w:rsid w:val="00C44607"/>
    <w:rsid w:val="00C46EFE"/>
    <w:rsid w:val="00C47F02"/>
    <w:rsid w:val="00C50EE7"/>
    <w:rsid w:val="00C517F8"/>
    <w:rsid w:val="00C5372F"/>
    <w:rsid w:val="00C5373C"/>
    <w:rsid w:val="00C56C39"/>
    <w:rsid w:val="00C60740"/>
    <w:rsid w:val="00C609D6"/>
    <w:rsid w:val="00C61690"/>
    <w:rsid w:val="00C71759"/>
    <w:rsid w:val="00C7237C"/>
    <w:rsid w:val="00C7325A"/>
    <w:rsid w:val="00C77D2A"/>
    <w:rsid w:val="00C82E3B"/>
    <w:rsid w:val="00C833B0"/>
    <w:rsid w:val="00C83C96"/>
    <w:rsid w:val="00C87712"/>
    <w:rsid w:val="00C87798"/>
    <w:rsid w:val="00C87F76"/>
    <w:rsid w:val="00C92816"/>
    <w:rsid w:val="00C94527"/>
    <w:rsid w:val="00C95490"/>
    <w:rsid w:val="00CB28A9"/>
    <w:rsid w:val="00CB7274"/>
    <w:rsid w:val="00CC0EF7"/>
    <w:rsid w:val="00CC0F41"/>
    <w:rsid w:val="00CC72DF"/>
    <w:rsid w:val="00CD093A"/>
    <w:rsid w:val="00CD28B6"/>
    <w:rsid w:val="00CD31C1"/>
    <w:rsid w:val="00CD7C22"/>
    <w:rsid w:val="00CE509E"/>
    <w:rsid w:val="00CF207C"/>
    <w:rsid w:val="00CF2AD1"/>
    <w:rsid w:val="00CF3E42"/>
    <w:rsid w:val="00CF4A21"/>
    <w:rsid w:val="00D00155"/>
    <w:rsid w:val="00D0209D"/>
    <w:rsid w:val="00D03850"/>
    <w:rsid w:val="00D04700"/>
    <w:rsid w:val="00D07648"/>
    <w:rsid w:val="00D10030"/>
    <w:rsid w:val="00D1202D"/>
    <w:rsid w:val="00D12C63"/>
    <w:rsid w:val="00D149D2"/>
    <w:rsid w:val="00D15D13"/>
    <w:rsid w:val="00D26496"/>
    <w:rsid w:val="00D2649E"/>
    <w:rsid w:val="00D31379"/>
    <w:rsid w:val="00D32C72"/>
    <w:rsid w:val="00D3613E"/>
    <w:rsid w:val="00D367E3"/>
    <w:rsid w:val="00D3684C"/>
    <w:rsid w:val="00D371C0"/>
    <w:rsid w:val="00D37460"/>
    <w:rsid w:val="00D4063D"/>
    <w:rsid w:val="00D410C3"/>
    <w:rsid w:val="00D4433A"/>
    <w:rsid w:val="00D46947"/>
    <w:rsid w:val="00D46EA7"/>
    <w:rsid w:val="00D4787E"/>
    <w:rsid w:val="00D47925"/>
    <w:rsid w:val="00D504C5"/>
    <w:rsid w:val="00D51EF2"/>
    <w:rsid w:val="00D57104"/>
    <w:rsid w:val="00D57ADB"/>
    <w:rsid w:val="00D60D8F"/>
    <w:rsid w:val="00D60D98"/>
    <w:rsid w:val="00D648BD"/>
    <w:rsid w:val="00D653D5"/>
    <w:rsid w:val="00D66B50"/>
    <w:rsid w:val="00D66CCC"/>
    <w:rsid w:val="00D676E5"/>
    <w:rsid w:val="00D67A18"/>
    <w:rsid w:val="00D748F2"/>
    <w:rsid w:val="00D74C72"/>
    <w:rsid w:val="00D75263"/>
    <w:rsid w:val="00D75544"/>
    <w:rsid w:val="00D758D6"/>
    <w:rsid w:val="00D8190F"/>
    <w:rsid w:val="00D8320C"/>
    <w:rsid w:val="00D85749"/>
    <w:rsid w:val="00D858CC"/>
    <w:rsid w:val="00D8754D"/>
    <w:rsid w:val="00D9362C"/>
    <w:rsid w:val="00D93D16"/>
    <w:rsid w:val="00D96443"/>
    <w:rsid w:val="00DA0CC2"/>
    <w:rsid w:val="00DA64CF"/>
    <w:rsid w:val="00DA6AC2"/>
    <w:rsid w:val="00DB3E2A"/>
    <w:rsid w:val="00DB40AE"/>
    <w:rsid w:val="00DC0376"/>
    <w:rsid w:val="00DC0959"/>
    <w:rsid w:val="00DD3C1B"/>
    <w:rsid w:val="00DE06D2"/>
    <w:rsid w:val="00DE143D"/>
    <w:rsid w:val="00DE26B7"/>
    <w:rsid w:val="00DE3EE3"/>
    <w:rsid w:val="00DE5290"/>
    <w:rsid w:val="00DE7E60"/>
    <w:rsid w:val="00DF7F3C"/>
    <w:rsid w:val="00E00E56"/>
    <w:rsid w:val="00E02103"/>
    <w:rsid w:val="00E05EE5"/>
    <w:rsid w:val="00E0692D"/>
    <w:rsid w:val="00E07550"/>
    <w:rsid w:val="00E136DE"/>
    <w:rsid w:val="00E20118"/>
    <w:rsid w:val="00E21036"/>
    <w:rsid w:val="00E221ED"/>
    <w:rsid w:val="00E24306"/>
    <w:rsid w:val="00E25538"/>
    <w:rsid w:val="00E27065"/>
    <w:rsid w:val="00E278BF"/>
    <w:rsid w:val="00E27CD2"/>
    <w:rsid w:val="00E3288F"/>
    <w:rsid w:val="00E33C4E"/>
    <w:rsid w:val="00E37F08"/>
    <w:rsid w:val="00E40C3D"/>
    <w:rsid w:val="00E446B6"/>
    <w:rsid w:val="00E5017F"/>
    <w:rsid w:val="00E5021F"/>
    <w:rsid w:val="00E50E93"/>
    <w:rsid w:val="00E5106D"/>
    <w:rsid w:val="00E520E5"/>
    <w:rsid w:val="00E53BF0"/>
    <w:rsid w:val="00E54B77"/>
    <w:rsid w:val="00E55788"/>
    <w:rsid w:val="00E55C02"/>
    <w:rsid w:val="00E5651D"/>
    <w:rsid w:val="00E614D1"/>
    <w:rsid w:val="00E62C24"/>
    <w:rsid w:val="00E701FD"/>
    <w:rsid w:val="00E710F7"/>
    <w:rsid w:val="00E71919"/>
    <w:rsid w:val="00E7375E"/>
    <w:rsid w:val="00E845D8"/>
    <w:rsid w:val="00E84CD1"/>
    <w:rsid w:val="00E86A57"/>
    <w:rsid w:val="00E91038"/>
    <w:rsid w:val="00E96013"/>
    <w:rsid w:val="00EA0AD5"/>
    <w:rsid w:val="00EA0FAA"/>
    <w:rsid w:val="00EA1C7E"/>
    <w:rsid w:val="00EA381D"/>
    <w:rsid w:val="00EA39AE"/>
    <w:rsid w:val="00EA6CC6"/>
    <w:rsid w:val="00EB02D7"/>
    <w:rsid w:val="00EB203D"/>
    <w:rsid w:val="00EB3369"/>
    <w:rsid w:val="00EB7AE2"/>
    <w:rsid w:val="00EC1E49"/>
    <w:rsid w:val="00EC40E6"/>
    <w:rsid w:val="00EC6565"/>
    <w:rsid w:val="00ED0105"/>
    <w:rsid w:val="00ED4066"/>
    <w:rsid w:val="00ED5FAC"/>
    <w:rsid w:val="00ED7818"/>
    <w:rsid w:val="00ED7E47"/>
    <w:rsid w:val="00EE103A"/>
    <w:rsid w:val="00EE1BD9"/>
    <w:rsid w:val="00EE4961"/>
    <w:rsid w:val="00EF076A"/>
    <w:rsid w:val="00EF2FA5"/>
    <w:rsid w:val="00EF518A"/>
    <w:rsid w:val="00EF6E68"/>
    <w:rsid w:val="00F02CAB"/>
    <w:rsid w:val="00F05786"/>
    <w:rsid w:val="00F078DB"/>
    <w:rsid w:val="00F1187D"/>
    <w:rsid w:val="00F1248F"/>
    <w:rsid w:val="00F12523"/>
    <w:rsid w:val="00F13BB7"/>
    <w:rsid w:val="00F13FA2"/>
    <w:rsid w:val="00F15B2D"/>
    <w:rsid w:val="00F15D50"/>
    <w:rsid w:val="00F20C7C"/>
    <w:rsid w:val="00F22DD4"/>
    <w:rsid w:val="00F31057"/>
    <w:rsid w:val="00F315B2"/>
    <w:rsid w:val="00F40E49"/>
    <w:rsid w:val="00F419E3"/>
    <w:rsid w:val="00F4457E"/>
    <w:rsid w:val="00F4700C"/>
    <w:rsid w:val="00F51C56"/>
    <w:rsid w:val="00F528C6"/>
    <w:rsid w:val="00F53C7D"/>
    <w:rsid w:val="00F54100"/>
    <w:rsid w:val="00F548D7"/>
    <w:rsid w:val="00F62318"/>
    <w:rsid w:val="00F6664D"/>
    <w:rsid w:val="00F67193"/>
    <w:rsid w:val="00F73208"/>
    <w:rsid w:val="00F737B2"/>
    <w:rsid w:val="00F76C28"/>
    <w:rsid w:val="00F81683"/>
    <w:rsid w:val="00F835C5"/>
    <w:rsid w:val="00F842AE"/>
    <w:rsid w:val="00F9086F"/>
    <w:rsid w:val="00F909CA"/>
    <w:rsid w:val="00F90F59"/>
    <w:rsid w:val="00F9131C"/>
    <w:rsid w:val="00F94BBF"/>
    <w:rsid w:val="00FA0566"/>
    <w:rsid w:val="00FA20FA"/>
    <w:rsid w:val="00FA2C21"/>
    <w:rsid w:val="00FB6649"/>
    <w:rsid w:val="00FB746B"/>
    <w:rsid w:val="00FC0043"/>
    <w:rsid w:val="00FC0944"/>
    <w:rsid w:val="00FC674B"/>
    <w:rsid w:val="00FC6A4A"/>
    <w:rsid w:val="00FC7562"/>
    <w:rsid w:val="00FD0655"/>
    <w:rsid w:val="00FD0C1A"/>
    <w:rsid w:val="00FD0F12"/>
    <w:rsid w:val="00FD173D"/>
    <w:rsid w:val="00FD1FA6"/>
    <w:rsid w:val="00FD370F"/>
    <w:rsid w:val="00FE01EA"/>
    <w:rsid w:val="00FE07F1"/>
    <w:rsid w:val="00FE148E"/>
    <w:rsid w:val="00FF16E4"/>
    <w:rsid w:val="00FF1AC0"/>
    <w:rsid w:val="00FF5F90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06F4FD52"/>
  <w15:docId w15:val="{2B0C2E96-1016-4C27-BF0B-9090023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C02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C02"/>
    <w:pPr>
      <w:keepNext/>
      <w:numPr>
        <w:numId w:val="15"/>
      </w:numPr>
      <w:outlineLvl w:val="0"/>
    </w:pPr>
    <w:rPr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3412D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3412D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23412D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3412D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3412D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3412D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3412D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3412D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7F1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55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7F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55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7F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E55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FE07F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55C02"/>
    <w:rPr>
      <w:rFonts w:cs="Times New Roman"/>
    </w:rPr>
  </w:style>
  <w:style w:type="paragraph" w:customStyle="1" w:styleId="DeltaViewTableHeading">
    <w:name w:val="DeltaView Table Heading"/>
    <w:basedOn w:val="Normal"/>
    <w:uiPriority w:val="99"/>
    <w:rsid w:val="00E55C02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E55C02"/>
    <w:rPr>
      <w:rFonts w:ascii="Arial" w:hAnsi="Arial" w:cs="Arial"/>
    </w:rPr>
  </w:style>
  <w:style w:type="paragraph" w:customStyle="1" w:styleId="DeltaViewAnnounce">
    <w:name w:val="DeltaView Announce"/>
    <w:uiPriority w:val="99"/>
    <w:rsid w:val="00E55C0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E55C02"/>
    <w:rPr>
      <w:rFonts w:cs="Times New Roman"/>
      <w:spacing w:val="0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55C02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07F1"/>
    <w:rPr>
      <w:rFonts w:cs="Times New Roman"/>
      <w:sz w:val="24"/>
      <w:szCs w:val="24"/>
    </w:rPr>
  </w:style>
  <w:style w:type="character" w:customStyle="1" w:styleId="DeltaViewInsertion">
    <w:name w:val="DeltaView Insertion"/>
    <w:uiPriority w:val="99"/>
    <w:rsid w:val="00E55C0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55C02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E55C02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E55C02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semiHidden/>
    <w:rsid w:val="00E55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7F1"/>
    <w:rPr>
      <w:rFonts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E55C02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E55C02"/>
    <w:rPr>
      <w:spacing w:val="0"/>
    </w:rPr>
  </w:style>
  <w:style w:type="paragraph" w:styleId="DocumentMap">
    <w:name w:val="Document Map"/>
    <w:basedOn w:val="Normal"/>
    <w:link w:val="DocumentMapChar"/>
    <w:uiPriority w:val="99"/>
    <w:semiHidden/>
    <w:rsid w:val="00E55C0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07F1"/>
    <w:rPr>
      <w:rFonts w:cs="Times New Roman"/>
      <w:sz w:val="2"/>
    </w:rPr>
  </w:style>
  <w:style w:type="character" w:customStyle="1" w:styleId="DeltaViewFormatChange">
    <w:name w:val="DeltaView Format Change"/>
    <w:uiPriority w:val="99"/>
    <w:rsid w:val="00E55C02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E55C02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uiPriority w:val="99"/>
    <w:rsid w:val="00E55C02"/>
    <w:rPr>
      <w:rFonts w:cs="Times New Roman"/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E55C02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E55C02"/>
    <w:rPr>
      <w:color w:val="000000"/>
      <w:spacing w:val="0"/>
    </w:rPr>
  </w:style>
  <w:style w:type="paragraph" w:styleId="ListParagraph">
    <w:name w:val="List Paragraph"/>
    <w:basedOn w:val="Normal"/>
    <w:uiPriority w:val="1"/>
    <w:qFormat/>
    <w:rsid w:val="00D87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DB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341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34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3412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341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4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341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41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41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1E106F"/>
    <w:rPr>
      <w:rFonts w:asciiTheme="minorHAnsi" w:hAnsiTheme="minorHAnsi"/>
    </w:rPr>
  </w:style>
  <w:style w:type="table" w:styleId="TableGrid">
    <w:name w:val="Table Grid"/>
    <w:basedOn w:val="TableNormal"/>
    <w:uiPriority w:val="39"/>
    <w:locked/>
    <w:rsid w:val="001E106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16E4"/>
    <w:pPr>
      <w:autoSpaceDE/>
      <w:autoSpaceDN/>
      <w:adjustRightInd/>
      <w:spacing w:line="288" w:lineRule="atLeast"/>
    </w:pPr>
  </w:style>
  <w:style w:type="character" w:styleId="FollowedHyperlink">
    <w:name w:val="FollowedHyperlink"/>
    <w:basedOn w:val="DefaultParagraphFont"/>
    <w:uiPriority w:val="99"/>
    <w:semiHidden/>
    <w:unhideWhenUsed/>
    <w:rsid w:val="00FD1FA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911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42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04F1"/>
    <w:rPr>
      <w:sz w:val="24"/>
      <w:szCs w:val="24"/>
    </w:rPr>
  </w:style>
  <w:style w:type="paragraph" w:customStyle="1" w:styleId="sc-bcxhqe">
    <w:name w:val="sc-bcxhqe"/>
    <w:basedOn w:val="Normal"/>
    <w:rsid w:val="007D3DA4"/>
    <w:pPr>
      <w:autoSpaceDE/>
      <w:autoSpaceDN/>
      <w:adjustRightInd/>
      <w:spacing w:before="100" w:beforeAutospacing="1" w:after="100" w:afterAutospacing="1"/>
    </w:pPr>
    <w:rPr>
      <w:lang w:bidi="kn-IN"/>
    </w:rPr>
  </w:style>
  <w:style w:type="character" w:styleId="Emphasis">
    <w:name w:val="Emphasis"/>
    <w:basedOn w:val="DefaultParagraphFont"/>
    <w:uiPriority w:val="20"/>
    <w:qFormat/>
    <w:locked/>
    <w:rsid w:val="00A473E4"/>
    <w:rPr>
      <w:i/>
      <w:iCs/>
    </w:rPr>
  </w:style>
  <w:style w:type="character" w:customStyle="1" w:styleId="xn-person">
    <w:name w:val="xn-person"/>
    <w:basedOn w:val="DefaultParagraphFont"/>
    <w:rsid w:val="002F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llur@belhealt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021F-DEBF-4120-93C2-4DE0DB2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Kluger, Peretz, Kaplan &amp; Berlin p.l.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Wood</dc:creator>
  <cp:lastModifiedBy>Jaimie Paul</cp:lastModifiedBy>
  <cp:revision>2</cp:revision>
  <cp:lastPrinted>2016-10-19T18:21:00Z</cp:lastPrinted>
  <dcterms:created xsi:type="dcterms:W3CDTF">2023-12-07T15:44:00Z</dcterms:created>
  <dcterms:modified xsi:type="dcterms:W3CDTF">2023-12-07T15:44:00Z</dcterms:modified>
</cp:coreProperties>
</file>